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D13" w:rsidRPr="00CC5D13" w:rsidRDefault="00CC5D13" w:rsidP="00CC5D13">
      <w:pPr>
        <w:spacing w:before="100" w:beforeAutospacing="1" w:after="100" w:afterAutospacing="1" w:line="240" w:lineRule="auto"/>
        <w:rPr>
          <w:rFonts w:ascii="Arial" w:eastAsia="Times New Roman" w:hAnsi="Arial" w:cs="Arial"/>
          <w:sz w:val="24"/>
          <w:szCs w:val="24"/>
          <w:lang w:eastAsia="de-DE"/>
        </w:rPr>
      </w:pPr>
      <w:r w:rsidRPr="00CC5D13">
        <w:rPr>
          <w:rFonts w:ascii="Arial" w:eastAsia="Times New Roman" w:hAnsi="Arial" w:cs="Arial"/>
          <w:sz w:val="24"/>
          <w:szCs w:val="24"/>
          <w:lang w:eastAsia="de-DE"/>
        </w:rPr>
        <w:t>PRESSEINFORMATION</w:t>
      </w:r>
    </w:p>
    <w:p w:rsidR="00CC5D13" w:rsidRPr="00CC5D13" w:rsidRDefault="00CC5D13" w:rsidP="00CC5D13">
      <w:pPr>
        <w:spacing w:before="100" w:beforeAutospacing="1" w:after="100" w:afterAutospacing="1" w:line="276" w:lineRule="auto"/>
        <w:jc w:val="right"/>
        <w:rPr>
          <w:rFonts w:ascii="Arial" w:eastAsia="Times New Roman" w:hAnsi="Arial" w:cs="Arial"/>
          <w:sz w:val="24"/>
          <w:szCs w:val="24"/>
          <w:lang w:eastAsia="de-DE"/>
        </w:rPr>
      </w:pPr>
      <w:r w:rsidRPr="00CC5D13">
        <w:rPr>
          <w:rFonts w:ascii="Arial" w:eastAsia="Times New Roman" w:hAnsi="Arial" w:cs="Arial"/>
          <w:sz w:val="18"/>
          <w:szCs w:val="18"/>
          <w:lang w:eastAsia="de-DE"/>
        </w:rPr>
        <w:t> </w:t>
      </w:r>
    </w:p>
    <w:p w:rsidR="00CC5D13" w:rsidRPr="00CC5D13" w:rsidRDefault="00CC5D13" w:rsidP="00CC5D13">
      <w:pPr>
        <w:spacing w:before="100" w:beforeAutospacing="1" w:after="100" w:afterAutospacing="1" w:line="360" w:lineRule="auto"/>
        <w:jc w:val="center"/>
        <w:rPr>
          <w:rFonts w:ascii="Arial" w:eastAsia="Times New Roman" w:hAnsi="Arial" w:cs="Arial"/>
          <w:sz w:val="24"/>
          <w:szCs w:val="24"/>
          <w:lang w:eastAsia="de-DE"/>
        </w:rPr>
      </w:pPr>
      <w:r w:rsidRPr="00CC5D13">
        <w:rPr>
          <w:rFonts w:ascii="Arial" w:eastAsia="Times New Roman" w:hAnsi="Arial" w:cs="Arial"/>
          <w:b/>
          <w:bCs/>
          <w:sz w:val="28"/>
          <w:szCs w:val="28"/>
          <w:u w:val="single"/>
          <w:lang w:eastAsia="de-DE"/>
        </w:rPr>
        <w:t>Frohsinn und närrisches Brauchtum im Wiesbadener Schloss Biebrich</w:t>
      </w:r>
    </w:p>
    <w:p w:rsidR="00CC5D13" w:rsidRPr="00CC5D13" w:rsidRDefault="00CC5D13" w:rsidP="00CC5D13">
      <w:pPr>
        <w:spacing w:before="100" w:beforeAutospacing="1" w:after="100" w:afterAutospacing="1" w:line="360" w:lineRule="auto"/>
        <w:jc w:val="center"/>
        <w:rPr>
          <w:rFonts w:ascii="Arial" w:eastAsia="Times New Roman" w:hAnsi="Arial" w:cs="Arial"/>
          <w:sz w:val="24"/>
          <w:szCs w:val="24"/>
          <w:lang w:eastAsia="de-DE"/>
        </w:rPr>
      </w:pPr>
      <w:r w:rsidRPr="00CC5D13">
        <w:rPr>
          <w:rFonts w:ascii="Arial" w:eastAsia="Times New Roman" w:hAnsi="Arial" w:cs="Arial"/>
          <w:b/>
          <w:bCs/>
          <w:sz w:val="28"/>
          <w:szCs w:val="28"/>
          <w:lang w:eastAsia="de-DE"/>
        </w:rPr>
        <w:t xml:space="preserve">Ministerpräsident Volker Bouffier empfängt hessische Tollitäten </w:t>
      </w:r>
    </w:p>
    <w:p w:rsidR="00CC5D13" w:rsidRPr="00CC5D13" w:rsidRDefault="00CC5D13" w:rsidP="00CC5D13">
      <w:pPr>
        <w:spacing w:before="100" w:beforeAutospacing="1" w:after="100" w:afterAutospacing="1" w:line="360" w:lineRule="auto"/>
        <w:jc w:val="both"/>
        <w:rPr>
          <w:rFonts w:ascii="Arial" w:eastAsia="Times New Roman" w:hAnsi="Arial" w:cs="Arial"/>
          <w:sz w:val="24"/>
          <w:szCs w:val="24"/>
          <w:lang w:eastAsia="de-DE"/>
        </w:rPr>
      </w:pPr>
      <w:r w:rsidRPr="00CC5D13">
        <w:rPr>
          <w:rFonts w:ascii="Arial" w:eastAsia="Times New Roman" w:hAnsi="Arial" w:cs="Arial"/>
          <w:sz w:val="18"/>
          <w:szCs w:val="18"/>
          <w:lang w:eastAsia="de-DE"/>
        </w:rPr>
        <w:t xml:space="preserve">Wiesbaden. Der Hessische Ministerpräsident Volker Bouffier hat am Samstag gemeinsam mit seiner Frau Ursula mehr als 300 Repräsentanten des närrischen Brauchtums aus dem ganzen Land im Wiesbadener Schloss Biebrich empfangen. Tollitäten aus rund 100 örtlichen Vereinen, die der Interessengemeinschaft Mittelrheinischer Karneval oder dem Karnevalverband Kurhessen angehören, waren der Einladung des Regierungschefs gefolgt und hielten standesgemäß Einzug ins Schloss. Mit diesem traditionellen Empfang bedankte sich der Ministerpräsident bei den Prinzenpaaren, darunter auch 37 Kinderprinzenpaare, Fürsten, Gouverneuren, Gutsherren und Stiftskämmerern und ihrem Hofstaat stellvertretend für den großen ehrenamtlichen Einsatz aller hessischen Fastnachter. </w:t>
      </w:r>
    </w:p>
    <w:p w:rsidR="00CC5D13" w:rsidRPr="00CC5D13" w:rsidRDefault="00CC5D13" w:rsidP="00CC5D13">
      <w:pPr>
        <w:spacing w:before="100" w:beforeAutospacing="1" w:after="100" w:afterAutospacing="1" w:line="360" w:lineRule="auto"/>
        <w:jc w:val="both"/>
        <w:rPr>
          <w:rFonts w:ascii="Arial" w:eastAsia="Times New Roman" w:hAnsi="Arial" w:cs="Arial"/>
          <w:sz w:val="24"/>
          <w:szCs w:val="24"/>
          <w:lang w:eastAsia="de-DE"/>
        </w:rPr>
      </w:pPr>
      <w:r w:rsidRPr="00CC5D13">
        <w:rPr>
          <w:rFonts w:ascii="Arial" w:eastAsia="Times New Roman" w:hAnsi="Arial" w:cs="Arial"/>
          <w:sz w:val="18"/>
          <w:szCs w:val="18"/>
          <w:lang w:eastAsia="de-DE"/>
        </w:rPr>
        <w:t> „Ich danke allen hessischen Närrinnen und Narren, die in der fünften Jahreszeit Witz und Frohsinn verbreiten, herzlich für ihr unermüdliches Engagement“, sagte der Ministerpräsident. „Sie tragen mit ihrem Ehrenamt dazu bei, dass aus unserer Gesellschaft eine Gemeinschaft wird: dass Bürgerinnen und Bürger auf dem Land genauso wie in der Stadt nicht bloß aneinander vorbeihetzen, sondern zusammenkommen und im Sinne der Fröhlichkeit gemeinsam an einem Projekt arbeiten, das Jung und Alt verbindet. Indem sie unser jahrhundertaltes, aber kein bisschen in die Jahre gekommenes Brauchtum pflegen, sichern und leben sie unsere Traditionen und leisten somit einen wichtigen Beitrag für unsere Identität als Hessinnen und Hessen.“</w:t>
      </w:r>
    </w:p>
    <w:p w:rsidR="00CC5D13" w:rsidRPr="00CC5D13" w:rsidRDefault="00CC5D13" w:rsidP="00CC5D13">
      <w:pPr>
        <w:spacing w:before="100" w:beforeAutospacing="1" w:after="100" w:afterAutospacing="1" w:line="360" w:lineRule="auto"/>
        <w:jc w:val="both"/>
        <w:rPr>
          <w:rFonts w:ascii="Arial" w:eastAsia="Times New Roman" w:hAnsi="Arial" w:cs="Arial"/>
          <w:sz w:val="24"/>
          <w:szCs w:val="24"/>
          <w:lang w:eastAsia="de-DE"/>
        </w:rPr>
      </w:pPr>
      <w:r w:rsidRPr="00CC5D13">
        <w:rPr>
          <w:rFonts w:ascii="Arial" w:eastAsia="Times New Roman" w:hAnsi="Arial" w:cs="Arial"/>
          <w:sz w:val="18"/>
          <w:szCs w:val="18"/>
          <w:lang w:eastAsia="de-DE"/>
        </w:rPr>
        <w:t xml:space="preserve"> Unter den Gästen, die im Biebricher Schloss für Frohsinn und närrische Stimmung sorgten, waren auch: </w:t>
      </w:r>
    </w:p>
    <w:p w:rsidR="00CC5D13" w:rsidRPr="00CC5D13" w:rsidRDefault="00CC5D13" w:rsidP="00CC5D13">
      <w:pPr>
        <w:spacing w:before="100" w:beforeAutospacing="1" w:after="100" w:afterAutospacing="1" w:line="360" w:lineRule="auto"/>
        <w:jc w:val="both"/>
        <w:rPr>
          <w:rFonts w:ascii="Arial" w:eastAsia="Times New Roman" w:hAnsi="Arial" w:cs="Arial"/>
          <w:sz w:val="24"/>
          <w:szCs w:val="24"/>
          <w:lang w:eastAsia="de-DE"/>
        </w:rPr>
      </w:pPr>
      <w:r w:rsidRPr="00CC5D13">
        <w:rPr>
          <w:rFonts w:ascii="Arial" w:eastAsia="Times New Roman" w:hAnsi="Arial" w:cs="Arial"/>
          <w:b/>
          <w:bCs/>
          <w:sz w:val="18"/>
          <w:szCs w:val="18"/>
          <w:lang w:eastAsia="de-DE"/>
        </w:rPr>
        <w:t> </w:t>
      </w:r>
      <w:bookmarkStart w:id="0" w:name="_GoBack"/>
      <w:bookmarkEnd w:id="0"/>
      <w:r w:rsidRPr="00CC5D13">
        <w:rPr>
          <w:rFonts w:ascii="Arial" w:eastAsia="Times New Roman" w:hAnsi="Arial" w:cs="Arial"/>
          <w:b/>
          <w:bCs/>
          <w:sz w:val="18"/>
          <w:szCs w:val="18"/>
          <w:lang w:eastAsia="de-DE"/>
        </w:rPr>
        <w:t>Vereine aus dem Wetteraukreis:</w:t>
      </w:r>
    </w:p>
    <w:p w:rsidR="00CC5D13" w:rsidRPr="00CC5D13" w:rsidRDefault="00CC5D13" w:rsidP="00CC5D13">
      <w:pPr>
        <w:spacing w:before="100" w:beforeAutospacing="1" w:after="100" w:afterAutospacing="1" w:line="360" w:lineRule="auto"/>
        <w:ind w:hanging="360"/>
        <w:rPr>
          <w:rFonts w:ascii="Arial" w:eastAsia="Times New Roman" w:hAnsi="Arial" w:cs="Arial"/>
          <w:sz w:val="24"/>
          <w:szCs w:val="24"/>
          <w:lang w:eastAsia="de-DE"/>
        </w:rPr>
      </w:pPr>
      <w:r w:rsidRPr="00CC5D13">
        <w:rPr>
          <w:rFonts w:ascii="Arial" w:eastAsia="Times New Roman" w:hAnsi="Arial" w:cs="Arial"/>
          <w:sz w:val="18"/>
          <w:szCs w:val="18"/>
          <w:lang w:eastAsia="de-DE"/>
        </w:rPr>
        <w:t>-</w:t>
      </w:r>
      <w:r w:rsidRPr="00CC5D13">
        <w:rPr>
          <w:rFonts w:ascii="Arial" w:eastAsia="Times New Roman" w:hAnsi="Arial" w:cs="Arial"/>
          <w:sz w:val="14"/>
          <w:szCs w:val="14"/>
          <w:lang w:eastAsia="de-DE"/>
        </w:rPr>
        <w:t xml:space="preserve">        </w:t>
      </w:r>
      <w:r w:rsidRPr="00CC5D13">
        <w:rPr>
          <w:rFonts w:ascii="Arial" w:eastAsia="Times New Roman" w:hAnsi="Arial" w:cs="Arial"/>
          <w:sz w:val="18"/>
          <w:szCs w:val="18"/>
          <w:lang w:eastAsia="de-DE"/>
        </w:rPr>
        <w:t>Karnevalverein „</w:t>
      </w:r>
      <w:proofErr w:type="spellStart"/>
      <w:r w:rsidRPr="00CC5D13">
        <w:rPr>
          <w:rFonts w:ascii="Arial" w:eastAsia="Times New Roman" w:hAnsi="Arial" w:cs="Arial"/>
          <w:sz w:val="18"/>
          <w:szCs w:val="18"/>
          <w:lang w:eastAsia="de-DE"/>
        </w:rPr>
        <w:t>Gräilau</w:t>
      </w:r>
      <w:proofErr w:type="spellEnd"/>
      <w:r w:rsidRPr="00CC5D13">
        <w:rPr>
          <w:rFonts w:ascii="Arial" w:eastAsia="Times New Roman" w:hAnsi="Arial" w:cs="Arial"/>
          <w:sz w:val="18"/>
          <w:szCs w:val="18"/>
          <w:lang w:eastAsia="de-DE"/>
        </w:rPr>
        <w:t xml:space="preserve">“ Griedel 1952 e.V. mit Prinz Daniel I. und Prinzessin Katja II. und dem Kinderprinzenpaar Kinderprinz Carlo I. und Kinderprinzessin Emilia I. </w:t>
      </w:r>
    </w:p>
    <w:p w:rsidR="00CC5D13" w:rsidRPr="00CC5D13" w:rsidRDefault="00CC5D13" w:rsidP="00CC5D13">
      <w:pPr>
        <w:spacing w:before="100" w:beforeAutospacing="1" w:after="100" w:afterAutospacing="1" w:line="360" w:lineRule="auto"/>
        <w:ind w:hanging="360"/>
        <w:rPr>
          <w:rFonts w:ascii="Arial" w:eastAsia="Times New Roman" w:hAnsi="Arial" w:cs="Arial"/>
          <w:sz w:val="24"/>
          <w:szCs w:val="24"/>
          <w:lang w:eastAsia="de-DE"/>
        </w:rPr>
      </w:pPr>
      <w:r w:rsidRPr="00CC5D13">
        <w:rPr>
          <w:rFonts w:ascii="Arial" w:eastAsia="Times New Roman" w:hAnsi="Arial" w:cs="Arial"/>
          <w:sz w:val="18"/>
          <w:szCs w:val="18"/>
          <w:lang w:eastAsia="de-DE"/>
        </w:rPr>
        <w:t>-</w:t>
      </w:r>
      <w:r w:rsidRPr="00CC5D13">
        <w:rPr>
          <w:rFonts w:ascii="Arial" w:eastAsia="Times New Roman" w:hAnsi="Arial" w:cs="Arial"/>
          <w:sz w:val="14"/>
          <w:szCs w:val="14"/>
          <w:lang w:eastAsia="de-DE"/>
        </w:rPr>
        <w:t xml:space="preserve">        </w:t>
      </w:r>
      <w:r w:rsidRPr="00CC5D13">
        <w:rPr>
          <w:rFonts w:ascii="Arial" w:eastAsia="Times New Roman" w:hAnsi="Arial" w:cs="Arial"/>
          <w:sz w:val="18"/>
          <w:szCs w:val="18"/>
          <w:lang w:eastAsia="de-DE"/>
        </w:rPr>
        <w:t xml:space="preserve">KG „Narrenzunft“ Nieder-Weisel e.V. mit Kinderprinzenpaar Prinzessin Chiara I. und Prinz Paul </w:t>
      </w:r>
    </w:p>
    <w:p w:rsidR="00CC5D13" w:rsidRPr="00CC5D13" w:rsidRDefault="00CC5D13" w:rsidP="00CC5D13">
      <w:pPr>
        <w:spacing w:before="100" w:beforeAutospacing="1" w:after="100" w:afterAutospacing="1" w:line="360" w:lineRule="auto"/>
        <w:ind w:hanging="360"/>
        <w:rPr>
          <w:rFonts w:ascii="Arial" w:eastAsia="Times New Roman" w:hAnsi="Arial" w:cs="Arial"/>
          <w:sz w:val="24"/>
          <w:szCs w:val="24"/>
          <w:lang w:eastAsia="de-DE"/>
        </w:rPr>
      </w:pPr>
      <w:r w:rsidRPr="00CC5D13">
        <w:rPr>
          <w:rFonts w:ascii="Arial" w:eastAsia="Times New Roman" w:hAnsi="Arial" w:cs="Arial"/>
          <w:sz w:val="18"/>
          <w:szCs w:val="18"/>
          <w:lang w:eastAsia="de-DE"/>
        </w:rPr>
        <w:t>-</w:t>
      </w:r>
      <w:r w:rsidRPr="00CC5D13">
        <w:rPr>
          <w:rFonts w:ascii="Arial" w:eastAsia="Times New Roman" w:hAnsi="Arial" w:cs="Arial"/>
          <w:sz w:val="14"/>
          <w:szCs w:val="14"/>
          <w:lang w:eastAsia="de-DE"/>
        </w:rPr>
        <w:t xml:space="preserve">        </w:t>
      </w:r>
      <w:r w:rsidRPr="00CC5D13">
        <w:rPr>
          <w:rFonts w:ascii="Arial" w:eastAsia="Times New Roman" w:hAnsi="Arial" w:cs="Arial"/>
          <w:sz w:val="18"/>
          <w:szCs w:val="18"/>
          <w:lang w:eastAsia="de-DE"/>
        </w:rPr>
        <w:t>Fanfaren- und Spielmannszug „Frei weg 1959 Wölfersheim“ e.V. mit Prinzessin Krisztina I. und Prinz Jannik I.</w:t>
      </w:r>
    </w:p>
    <w:p w:rsidR="00CC5D13" w:rsidRPr="00CC5D13" w:rsidRDefault="00CC5D13" w:rsidP="00CC5D13">
      <w:pPr>
        <w:spacing w:before="100" w:beforeAutospacing="1" w:after="100" w:afterAutospacing="1" w:line="360" w:lineRule="auto"/>
        <w:ind w:hanging="360"/>
        <w:rPr>
          <w:rFonts w:ascii="Arial" w:eastAsia="Times New Roman" w:hAnsi="Arial" w:cs="Arial"/>
          <w:sz w:val="24"/>
          <w:szCs w:val="24"/>
          <w:lang w:eastAsia="de-DE"/>
        </w:rPr>
      </w:pPr>
      <w:r w:rsidRPr="00CC5D13">
        <w:rPr>
          <w:rFonts w:ascii="Arial" w:eastAsia="Times New Roman" w:hAnsi="Arial" w:cs="Arial"/>
          <w:sz w:val="18"/>
          <w:szCs w:val="18"/>
          <w:lang w:eastAsia="de-DE"/>
        </w:rPr>
        <w:t>-</w:t>
      </w:r>
      <w:r w:rsidRPr="00CC5D13">
        <w:rPr>
          <w:rFonts w:ascii="Arial" w:eastAsia="Times New Roman" w:hAnsi="Arial" w:cs="Arial"/>
          <w:sz w:val="14"/>
          <w:szCs w:val="14"/>
          <w:lang w:eastAsia="de-DE"/>
        </w:rPr>
        <w:t xml:space="preserve">        </w:t>
      </w:r>
      <w:r w:rsidRPr="00CC5D13">
        <w:rPr>
          <w:rFonts w:ascii="Arial" w:eastAsia="Times New Roman" w:hAnsi="Arial" w:cs="Arial"/>
          <w:sz w:val="18"/>
          <w:szCs w:val="18"/>
          <w:lang w:eastAsia="de-DE"/>
        </w:rPr>
        <w:t xml:space="preserve">Stammheimer Carneval Club e.V. mit Prinzessin </w:t>
      </w:r>
      <w:proofErr w:type="spellStart"/>
      <w:r w:rsidRPr="00CC5D13">
        <w:rPr>
          <w:rFonts w:ascii="Arial" w:eastAsia="Times New Roman" w:hAnsi="Arial" w:cs="Arial"/>
          <w:sz w:val="18"/>
          <w:szCs w:val="18"/>
          <w:lang w:eastAsia="de-DE"/>
        </w:rPr>
        <w:t>Leia</w:t>
      </w:r>
      <w:proofErr w:type="spellEnd"/>
      <w:r w:rsidRPr="00CC5D13">
        <w:rPr>
          <w:rFonts w:ascii="Arial" w:eastAsia="Times New Roman" w:hAnsi="Arial" w:cs="Arial"/>
          <w:sz w:val="18"/>
          <w:szCs w:val="18"/>
          <w:lang w:eastAsia="de-DE"/>
        </w:rPr>
        <w:t xml:space="preserve"> und Prinz Domenic</w:t>
      </w:r>
    </w:p>
    <w:p w:rsidR="00CC5D13" w:rsidRPr="00CC5D13" w:rsidRDefault="00CC5D13" w:rsidP="00CC5D13">
      <w:pPr>
        <w:spacing w:before="100" w:beforeAutospacing="1" w:after="100" w:afterAutospacing="1" w:line="360" w:lineRule="auto"/>
        <w:ind w:hanging="360"/>
        <w:rPr>
          <w:rFonts w:ascii="Arial" w:eastAsia="Times New Roman" w:hAnsi="Arial" w:cs="Arial"/>
          <w:sz w:val="24"/>
          <w:szCs w:val="24"/>
          <w:lang w:eastAsia="de-DE"/>
        </w:rPr>
      </w:pPr>
      <w:r w:rsidRPr="00CC5D13">
        <w:rPr>
          <w:rFonts w:ascii="Arial" w:eastAsia="Times New Roman" w:hAnsi="Arial" w:cs="Arial"/>
          <w:sz w:val="18"/>
          <w:szCs w:val="18"/>
          <w:lang w:eastAsia="de-DE"/>
        </w:rPr>
        <w:t>-</w:t>
      </w:r>
      <w:r w:rsidRPr="00CC5D13">
        <w:rPr>
          <w:rFonts w:ascii="Arial" w:eastAsia="Times New Roman" w:hAnsi="Arial" w:cs="Arial"/>
          <w:sz w:val="14"/>
          <w:szCs w:val="14"/>
          <w:lang w:eastAsia="de-DE"/>
        </w:rPr>
        <w:t xml:space="preserve">        </w:t>
      </w:r>
      <w:r w:rsidRPr="00CC5D13">
        <w:rPr>
          <w:rFonts w:ascii="Arial" w:eastAsia="Times New Roman" w:hAnsi="Arial" w:cs="Arial"/>
          <w:sz w:val="18"/>
          <w:szCs w:val="18"/>
          <w:lang w:eastAsia="de-DE"/>
        </w:rPr>
        <w:t xml:space="preserve">FCC „Die </w:t>
      </w:r>
      <w:proofErr w:type="spellStart"/>
      <w:r w:rsidRPr="00CC5D13">
        <w:rPr>
          <w:rFonts w:ascii="Arial" w:eastAsia="Times New Roman" w:hAnsi="Arial" w:cs="Arial"/>
          <w:sz w:val="18"/>
          <w:szCs w:val="18"/>
          <w:lang w:eastAsia="de-DE"/>
        </w:rPr>
        <w:t>Niddageister</w:t>
      </w:r>
      <w:proofErr w:type="spellEnd"/>
      <w:r w:rsidRPr="00CC5D13">
        <w:rPr>
          <w:rFonts w:ascii="Arial" w:eastAsia="Times New Roman" w:hAnsi="Arial" w:cs="Arial"/>
          <w:sz w:val="18"/>
          <w:szCs w:val="18"/>
          <w:lang w:eastAsia="de-DE"/>
        </w:rPr>
        <w:t xml:space="preserve">“ Florstadt e.V. mit Kinderprinzenpaar Anna I. und Louis I. </w:t>
      </w:r>
    </w:p>
    <w:p w:rsidR="00CC5D13" w:rsidRPr="00CC5D13" w:rsidRDefault="00CC5D13" w:rsidP="00CC5D13">
      <w:pPr>
        <w:spacing w:before="100" w:beforeAutospacing="1" w:after="100" w:afterAutospacing="1" w:line="360" w:lineRule="auto"/>
        <w:ind w:hanging="360"/>
        <w:rPr>
          <w:rFonts w:ascii="Arial" w:eastAsia="Times New Roman" w:hAnsi="Arial" w:cs="Arial"/>
          <w:sz w:val="24"/>
          <w:szCs w:val="24"/>
          <w:lang w:eastAsia="de-DE"/>
        </w:rPr>
      </w:pPr>
      <w:r w:rsidRPr="00CC5D13">
        <w:rPr>
          <w:rFonts w:ascii="Arial" w:eastAsia="Times New Roman" w:hAnsi="Arial" w:cs="Arial"/>
          <w:sz w:val="18"/>
          <w:szCs w:val="18"/>
          <w:lang w:eastAsia="de-DE"/>
        </w:rPr>
        <w:t>-</w:t>
      </w:r>
      <w:r w:rsidRPr="00CC5D13">
        <w:rPr>
          <w:rFonts w:ascii="Arial" w:eastAsia="Times New Roman" w:hAnsi="Arial" w:cs="Arial"/>
          <w:sz w:val="14"/>
          <w:szCs w:val="14"/>
          <w:lang w:eastAsia="de-DE"/>
        </w:rPr>
        <w:t xml:space="preserve">        </w:t>
      </w:r>
      <w:r w:rsidRPr="00CC5D13">
        <w:rPr>
          <w:rFonts w:ascii="Arial" w:eastAsia="Times New Roman" w:hAnsi="Arial" w:cs="Arial"/>
          <w:sz w:val="18"/>
          <w:szCs w:val="18"/>
          <w:lang w:eastAsia="de-DE"/>
        </w:rPr>
        <w:t>Karnevalsverein „Die Hasenspringer“ Rosbach e.V. mit Prinz Christian II. und Prinzessin Tammy I. mit Hofmarschall Christian und Mundschenk Theo</w:t>
      </w:r>
    </w:p>
    <w:p w:rsidR="00CC5D13" w:rsidRPr="00CC5D13" w:rsidRDefault="00CC5D13" w:rsidP="00CC5D13">
      <w:pPr>
        <w:spacing w:before="100" w:beforeAutospacing="1" w:after="100" w:afterAutospacing="1" w:line="360" w:lineRule="auto"/>
        <w:ind w:hanging="360"/>
        <w:rPr>
          <w:rFonts w:ascii="Arial" w:eastAsia="Times New Roman" w:hAnsi="Arial" w:cs="Arial"/>
          <w:sz w:val="24"/>
          <w:szCs w:val="24"/>
          <w:lang w:eastAsia="de-DE"/>
        </w:rPr>
      </w:pPr>
      <w:r w:rsidRPr="00CC5D13">
        <w:rPr>
          <w:rFonts w:ascii="Arial" w:eastAsia="Times New Roman" w:hAnsi="Arial" w:cs="Arial"/>
          <w:sz w:val="18"/>
          <w:szCs w:val="18"/>
          <w:lang w:eastAsia="de-DE"/>
        </w:rPr>
        <w:t>-</w:t>
      </w:r>
      <w:r w:rsidRPr="00CC5D13">
        <w:rPr>
          <w:rFonts w:ascii="Arial" w:eastAsia="Times New Roman" w:hAnsi="Arial" w:cs="Arial"/>
          <w:sz w:val="14"/>
          <w:szCs w:val="14"/>
          <w:lang w:eastAsia="de-DE"/>
        </w:rPr>
        <w:t xml:space="preserve">        </w:t>
      </w:r>
      <w:r w:rsidRPr="00CC5D13">
        <w:rPr>
          <w:rFonts w:ascii="Arial" w:eastAsia="Times New Roman" w:hAnsi="Arial" w:cs="Arial"/>
          <w:sz w:val="18"/>
          <w:szCs w:val="18"/>
          <w:lang w:eastAsia="de-DE"/>
        </w:rPr>
        <w:t xml:space="preserve">1. Bad Vilbeler Karneval-Verein e.V. „Fidele Sandhasen“ mit Kinderprinzenpaar Prinz Felix I. und Prinzessin Clarissa I. </w:t>
      </w:r>
    </w:p>
    <w:p w:rsidR="00CC5D13" w:rsidRPr="00CC5D13" w:rsidRDefault="00CC5D13" w:rsidP="00CC5D13">
      <w:pPr>
        <w:spacing w:before="100" w:beforeAutospacing="1" w:after="100" w:afterAutospacing="1" w:line="360" w:lineRule="auto"/>
        <w:rPr>
          <w:rFonts w:ascii="Arial" w:eastAsia="Times New Roman" w:hAnsi="Arial" w:cs="Arial"/>
          <w:sz w:val="24"/>
          <w:szCs w:val="24"/>
          <w:lang w:eastAsia="de-DE"/>
        </w:rPr>
      </w:pPr>
      <w:r w:rsidRPr="00CC5D13">
        <w:rPr>
          <w:rFonts w:ascii="Arial" w:eastAsia="Times New Roman" w:hAnsi="Arial" w:cs="Arial"/>
          <w:sz w:val="18"/>
          <w:szCs w:val="18"/>
          <w:lang w:eastAsia="de-DE"/>
        </w:rPr>
        <w:lastRenderedPageBreak/>
        <w:t> </w:t>
      </w:r>
    </w:p>
    <w:p w:rsidR="00CC5D13" w:rsidRPr="00CC5D13" w:rsidRDefault="00CC5D13" w:rsidP="00CC5D13">
      <w:pPr>
        <w:spacing w:before="100" w:beforeAutospacing="1" w:after="100" w:afterAutospacing="1" w:line="360" w:lineRule="auto"/>
        <w:ind w:left="3540" w:firstLine="708"/>
        <w:jc w:val="both"/>
        <w:rPr>
          <w:rFonts w:ascii="Arial" w:eastAsia="Times New Roman" w:hAnsi="Arial" w:cs="Arial"/>
          <w:sz w:val="24"/>
          <w:szCs w:val="24"/>
          <w:lang w:eastAsia="de-DE"/>
        </w:rPr>
      </w:pPr>
      <w:r w:rsidRPr="00CC5D13">
        <w:rPr>
          <w:rFonts w:ascii="Arial" w:eastAsia="Times New Roman" w:hAnsi="Arial" w:cs="Arial"/>
          <w:sz w:val="18"/>
          <w:szCs w:val="18"/>
          <w:lang w:eastAsia="de-DE"/>
        </w:rPr>
        <w:t>* * *</w:t>
      </w:r>
    </w:p>
    <w:p w:rsidR="00CC5D13" w:rsidRPr="00CC5D13" w:rsidRDefault="00CC5D13" w:rsidP="00CC5D13">
      <w:pPr>
        <w:spacing w:before="100" w:beforeAutospacing="1" w:after="100" w:afterAutospacing="1" w:line="360" w:lineRule="auto"/>
        <w:jc w:val="both"/>
        <w:rPr>
          <w:rFonts w:ascii="Arial" w:eastAsia="Times New Roman" w:hAnsi="Arial" w:cs="Arial"/>
          <w:sz w:val="24"/>
          <w:szCs w:val="24"/>
          <w:lang w:eastAsia="de-DE"/>
        </w:rPr>
      </w:pPr>
      <w:r w:rsidRPr="00CC5D13">
        <w:rPr>
          <w:rFonts w:ascii="Arial" w:eastAsia="Times New Roman" w:hAnsi="Arial" w:cs="Arial"/>
          <w:sz w:val="18"/>
          <w:szCs w:val="18"/>
          <w:lang w:eastAsia="de-DE"/>
        </w:rPr>
        <w:t>Foto: Hessische Staatskanzlei/ SF</w:t>
      </w:r>
    </w:p>
    <w:p w:rsidR="00D30FA0" w:rsidRPr="00CC5D13" w:rsidRDefault="00D30FA0">
      <w:pPr>
        <w:rPr>
          <w:rFonts w:ascii="Arial" w:hAnsi="Arial" w:cs="Arial"/>
        </w:rPr>
      </w:pPr>
    </w:p>
    <w:sectPr w:rsidR="00D30FA0" w:rsidRPr="00CC5D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13"/>
    <w:rsid w:val="00CC5D13"/>
    <w:rsid w:val="00D30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BCF4A-C6E1-419D-8289-652EF3E9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D1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Ry</dc:creator>
  <cp:keywords/>
  <dc:description/>
  <cp:lastModifiedBy>Clark Ry</cp:lastModifiedBy>
  <cp:revision>1</cp:revision>
  <dcterms:created xsi:type="dcterms:W3CDTF">2020-03-07T16:07:00Z</dcterms:created>
  <dcterms:modified xsi:type="dcterms:W3CDTF">2020-03-07T16:09:00Z</dcterms:modified>
</cp:coreProperties>
</file>